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E6CA" w14:textId="77777777" w:rsidR="00F10CD3" w:rsidRPr="00725C7D" w:rsidRDefault="00D2075F" w:rsidP="00725C7D">
      <w:pPr>
        <w:pStyle w:val="Bezproreda"/>
        <w:rPr>
          <w:i/>
          <w:sz w:val="24"/>
          <w:szCs w:val="24"/>
        </w:rPr>
      </w:pPr>
      <w:r w:rsidRPr="00725C7D">
        <w:rPr>
          <w:i/>
          <w:sz w:val="24"/>
          <w:szCs w:val="24"/>
        </w:rPr>
        <w:t>OSNOVNA ŠKOLA EUGENA KUMIČIĆA</w:t>
      </w:r>
    </w:p>
    <w:p w14:paraId="0699DF74" w14:textId="77777777" w:rsidR="003C5A8E" w:rsidRDefault="00D2075F" w:rsidP="00725C7D">
      <w:pPr>
        <w:pStyle w:val="Bezproreda"/>
        <w:rPr>
          <w:i/>
          <w:sz w:val="24"/>
          <w:szCs w:val="24"/>
        </w:rPr>
      </w:pPr>
      <w:r w:rsidRPr="00725C7D">
        <w:rPr>
          <w:i/>
          <w:sz w:val="24"/>
          <w:szCs w:val="24"/>
        </w:rPr>
        <w:t>SLATINA, Dobriše Cesarića 24</w:t>
      </w:r>
    </w:p>
    <w:p w14:paraId="6605F20A" w14:textId="7797BD01" w:rsidR="003C5A8E" w:rsidRDefault="003C5A8E" w:rsidP="00725C7D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šifra djelatnosti: 8520</w:t>
      </w:r>
      <w:r w:rsidR="00D2075F" w:rsidRPr="00725C7D">
        <w:rPr>
          <w:i/>
          <w:sz w:val="24"/>
          <w:szCs w:val="24"/>
        </w:rPr>
        <w:tab/>
      </w:r>
      <w:r w:rsidR="00D2075F" w:rsidRPr="00725C7D">
        <w:rPr>
          <w:i/>
          <w:sz w:val="24"/>
          <w:szCs w:val="24"/>
        </w:rPr>
        <w:tab/>
      </w:r>
      <w:r w:rsidR="00D2075F" w:rsidRPr="00725C7D">
        <w:rPr>
          <w:i/>
          <w:sz w:val="24"/>
          <w:szCs w:val="24"/>
        </w:rPr>
        <w:tab/>
      </w:r>
      <w:r w:rsidR="00D2075F" w:rsidRPr="00725C7D">
        <w:rPr>
          <w:i/>
          <w:sz w:val="24"/>
          <w:szCs w:val="24"/>
        </w:rPr>
        <w:tab/>
      </w:r>
      <w:r w:rsidR="00D2075F" w:rsidRPr="00725C7D">
        <w:rPr>
          <w:i/>
          <w:sz w:val="24"/>
          <w:szCs w:val="24"/>
        </w:rPr>
        <w:tab/>
      </w:r>
      <w:r w:rsidR="00D2075F" w:rsidRPr="00725C7D">
        <w:rPr>
          <w:i/>
          <w:sz w:val="24"/>
          <w:szCs w:val="24"/>
        </w:rPr>
        <w:tab/>
      </w:r>
      <w:r w:rsidR="00D2075F" w:rsidRPr="00725C7D">
        <w:rPr>
          <w:i/>
          <w:sz w:val="24"/>
          <w:szCs w:val="24"/>
        </w:rPr>
        <w:tab/>
      </w:r>
    </w:p>
    <w:p w14:paraId="15AEA49C" w14:textId="702567A4" w:rsidR="00D2075F" w:rsidRPr="00725C7D" w:rsidRDefault="00D2075F" w:rsidP="00725C7D">
      <w:pPr>
        <w:pStyle w:val="Bezproreda"/>
        <w:rPr>
          <w:i/>
          <w:sz w:val="24"/>
          <w:szCs w:val="24"/>
        </w:rPr>
      </w:pPr>
      <w:r w:rsidRPr="00725C7D">
        <w:rPr>
          <w:i/>
          <w:sz w:val="24"/>
          <w:szCs w:val="24"/>
        </w:rPr>
        <w:t>RKP: 9626</w:t>
      </w:r>
    </w:p>
    <w:p w14:paraId="67EDA440" w14:textId="47142BD1" w:rsidR="00D2075F" w:rsidRPr="00725C7D" w:rsidRDefault="00D2075F" w:rsidP="00725C7D">
      <w:pPr>
        <w:pStyle w:val="Bezproreda"/>
        <w:rPr>
          <w:i/>
          <w:sz w:val="24"/>
          <w:szCs w:val="24"/>
        </w:rPr>
      </w:pPr>
      <w:r w:rsidRPr="00725C7D">
        <w:rPr>
          <w:i/>
          <w:sz w:val="24"/>
          <w:szCs w:val="24"/>
        </w:rPr>
        <w:t>OIB:77224465704</w:t>
      </w:r>
    </w:p>
    <w:p w14:paraId="22C31234" w14:textId="138987E3" w:rsidR="00D2075F" w:rsidRPr="00725C7D" w:rsidRDefault="00D2075F" w:rsidP="00725C7D">
      <w:pPr>
        <w:pStyle w:val="Bezproreda"/>
        <w:rPr>
          <w:i/>
          <w:sz w:val="24"/>
          <w:szCs w:val="24"/>
        </w:rPr>
      </w:pPr>
      <w:r w:rsidRPr="00725C7D">
        <w:rPr>
          <w:i/>
          <w:sz w:val="24"/>
          <w:szCs w:val="24"/>
        </w:rPr>
        <w:t>MB: 03100146</w:t>
      </w:r>
    </w:p>
    <w:p w14:paraId="309E1E66" w14:textId="77777777" w:rsidR="00D2075F" w:rsidRPr="00725C7D" w:rsidRDefault="00D2075F" w:rsidP="00725C7D">
      <w:pPr>
        <w:pStyle w:val="Bezproreda"/>
        <w:rPr>
          <w:i/>
          <w:sz w:val="24"/>
          <w:szCs w:val="24"/>
        </w:rPr>
      </w:pPr>
    </w:p>
    <w:p w14:paraId="3D00E9CD" w14:textId="77777777" w:rsidR="00D2075F" w:rsidRPr="00725C7D" w:rsidRDefault="00D2075F" w:rsidP="00725C7D">
      <w:pPr>
        <w:pStyle w:val="Bezproreda"/>
        <w:jc w:val="center"/>
        <w:rPr>
          <w:i/>
          <w:sz w:val="32"/>
          <w:szCs w:val="32"/>
        </w:rPr>
      </w:pPr>
      <w:r w:rsidRPr="00725C7D">
        <w:rPr>
          <w:i/>
          <w:sz w:val="32"/>
          <w:szCs w:val="32"/>
        </w:rPr>
        <w:t>Bilješka uz financijsko izvješće za</w:t>
      </w:r>
    </w:p>
    <w:p w14:paraId="67162088" w14:textId="423B3859" w:rsidR="00D2075F" w:rsidRDefault="00A76EC5" w:rsidP="00725C7D">
      <w:pPr>
        <w:pStyle w:val="Bezproreda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razdoblje od 01.01.20</w:t>
      </w:r>
      <w:r w:rsidR="005120C6">
        <w:rPr>
          <w:i/>
          <w:sz w:val="32"/>
          <w:szCs w:val="32"/>
        </w:rPr>
        <w:t>2</w:t>
      </w:r>
      <w:r w:rsidR="00012E70">
        <w:rPr>
          <w:i/>
          <w:sz w:val="32"/>
          <w:szCs w:val="32"/>
        </w:rPr>
        <w:t>4</w:t>
      </w:r>
      <w:r>
        <w:rPr>
          <w:i/>
          <w:sz w:val="32"/>
          <w:szCs w:val="32"/>
        </w:rPr>
        <w:t>. do 3</w:t>
      </w:r>
      <w:r w:rsidR="000F3F94">
        <w:rPr>
          <w:i/>
          <w:sz w:val="32"/>
          <w:szCs w:val="32"/>
        </w:rPr>
        <w:t>1</w:t>
      </w:r>
      <w:r>
        <w:rPr>
          <w:i/>
          <w:sz w:val="32"/>
          <w:szCs w:val="32"/>
        </w:rPr>
        <w:t>.</w:t>
      </w:r>
      <w:r w:rsidR="000F3F94">
        <w:rPr>
          <w:i/>
          <w:sz w:val="32"/>
          <w:szCs w:val="32"/>
        </w:rPr>
        <w:t>12</w:t>
      </w:r>
      <w:r>
        <w:rPr>
          <w:i/>
          <w:sz w:val="32"/>
          <w:szCs w:val="32"/>
        </w:rPr>
        <w:t>.20</w:t>
      </w:r>
      <w:r w:rsidR="005120C6">
        <w:rPr>
          <w:i/>
          <w:sz w:val="32"/>
          <w:szCs w:val="32"/>
        </w:rPr>
        <w:t>2</w:t>
      </w:r>
      <w:r w:rsidR="00012E70">
        <w:rPr>
          <w:i/>
          <w:sz w:val="32"/>
          <w:szCs w:val="32"/>
        </w:rPr>
        <w:t>4</w:t>
      </w:r>
      <w:r w:rsidR="00925871">
        <w:rPr>
          <w:i/>
          <w:sz w:val="32"/>
          <w:szCs w:val="32"/>
        </w:rPr>
        <w:t>.</w:t>
      </w:r>
    </w:p>
    <w:p w14:paraId="14016909" w14:textId="77777777" w:rsidR="004C53F3" w:rsidRDefault="004C53F3" w:rsidP="004C53F3">
      <w:pPr>
        <w:rPr>
          <w:rFonts w:ascii="Tahoma" w:hAnsi="Tahoma" w:cs="Tahoma"/>
          <w:b/>
          <w:u w:val="single"/>
        </w:rPr>
      </w:pPr>
    </w:p>
    <w:p w14:paraId="15273B44" w14:textId="77777777" w:rsidR="004C53F3" w:rsidRPr="00EE3702" w:rsidRDefault="004C53F3" w:rsidP="004C53F3">
      <w:pPr>
        <w:rPr>
          <w:rFonts w:ascii="Tahoma" w:hAnsi="Tahoma" w:cs="Tahoma"/>
          <w:b/>
          <w:u w:val="single"/>
        </w:rPr>
      </w:pPr>
      <w:r w:rsidRPr="00EE3702">
        <w:rPr>
          <w:rFonts w:ascii="Tahoma" w:hAnsi="Tahoma" w:cs="Tahoma"/>
          <w:b/>
          <w:u w:val="single"/>
        </w:rPr>
        <w:t>I. IZVJEŠTAJ O PRIHODIMA I RASHODIMA; PRIMICIMA I IZDACIMA (PR-RAS)</w:t>
      </w:r>
    </w:p>
    <w:p w14:paraId="1D194DA3" w14:textId="77777777" w:rsidR="004C53F3" w:rsidRPr="00491B63" w:rsidRDefault="004C53F3" w:rsidP="004C53F3">
      <w:pPr>
        <w:tabs>
          <w:tab w:val="left" w:pos="3330"/>
        </w:tabs>
        <w:rPr>
          <w:rFonts w:ascii="Tahoma" w:hAnsi="Tahoma" w:cs="Tahoma"/>
          <w:b/>
        </w:rPr>
      </w:pPr>
      <w:r w:rsidRPr="00491B63">
        <w:rPr>
          <w:rFonts w:ascii="Tahoma" w:hAnsi="Tahoma" w:cs="Tahoma"/>
          <w:b/>
        </w:rPr>
        <w:tab/>
      </w:r>
    </w:p>
    <w:p w14:paraId="6EC426F3" w14:textId="279814FF" w:rsidR="004C53F3" w:rsidRPr="00491B63" w:rsidRDefault="004C53F3" w:rsidP="004C53F3">
      <w:pPr>
        <w:rPr>
          <w:rFonts w:ascii="Tahoma" w:hAnsi="Tahoma" w:cs="Tahoma"/>
          <w:b/>
        </w:rPr>
      </w:pPr>
      <w:r w:rsidRPr="00491B63">
        <w:rPr>
          <w:rFonts w:ascii="Tahoma" w:hAnsi="Tahoma" w:cs="Tahoma"/>
          <w:b/>
        </w:rPr>
        <w:t xml:space="preserve">1. PRIHODI </w:t>
      </w:r>
      <w:r w:rsidR="0039087B">
        <w:rPr>
          <w:rFonts w:ascii="Tahoma" w:hAnsi="Tahoma" w:cs="Tahoma"/>
          <w:b/>
        </w:rPr>
        <w:t>POSLOVANJA</w:t>
      </w:r>
    </w:p>
    <w:p w14:paraId="76173614" w14:textId="77777777" w:rsidR="004C53F3" w:rsidRPr="00491B63" w:rsidRDefault="004C53F3" w:rsidP="004C53F3">
      <w:pPr>
        <w:rPr>
          <w:rFonts w:ascii="Tahoma" w:hAnsi="Tahoma" w:cs="Tahoma"/>
          <w:b/>
        </w:rPr>
      </w:pPr>
    </w:p>
    <w:p w14:paraId="73829C91" w14:textId="05CF3D74" w:rsidR="004C53F3" w:rsidRDefault="004C53F3" w:rsidP="004C53F3">
      <w:pPr>
        <w:jc w:val="both"/>
        <w:rPr>
          <w:rFonts w:ascii="Tahoma" w:hAnsi="Tahoma" w:cs="Tahoma"/>
        </w:rPr>
      </w:pPr>
      <w:r w:rsidRPr="00491B63">
        <w:rPr>
          <w:rFonts w:ascii="Tahoma" w:hAnsi="Tahoma" w:cs="Tahoma"/>
        </w:rPr>
        <w:t>Za razdoblje od 01.01.</w:t>
      </w:r>
      <w:r w:rsidR="0024794F">
        <w:rPr>
          <w:rFonts w:ascii="Tahoma" w:hAnsi="Tahoma" w:cs="Tahoma"/>
        </w:rPr>
        <w:t>2024.</w:t>
      </w:r>
      <w:r w:rsidRPr="00491B63">
        <w:rPr>
          <w:rFonts w:ascii="Tahoma" w:hAnsi="Tahoma" w:cs="Tahoma"/>
        </w:rPr>
        <w:t xml:space="preserve"> – </w:t>
      </w:r>
      <w:r w:rsidR="00C41272">
        <w:rPr>
          <w:rFonts w:ascii="Tahoma" w:hAnsi="Tahoma" w:cs="Tahoma"/>
        </w:rPr>
        <w:t>3</w:t>
      </w:r>
      <w:r w:rsidR="000F3F94">
        <w:rPr>
          <w:rFonts w:ascii="Tahoma" w:hAnsi="Tahoma" w:cs="Tahoma"/>
        </w:rPr>
        <w:t>1</w:t>
      </w:r>
      <w:r w:rsidRPr="00491B63">
        <w:rPr>
          <w:rFonts w:ascii="Tahoma" w:hAnsi="Tahoma" w:cs="Tahoma"/>
        </w:rPr>
        <w:t>.</w:t>
      </w:r>
      <w:r w:rsidR="000F3F94">
        <w:rPr>
          <w:rFonts w:ascii="Tahoma" w:hAnsi="Tahoma" w:cs="Tahoma"/>
        </w:rPr>
        <w:t>12</w:t>
      </w:r>
      <w:r w:rsidRPr="00491B63">
        <w:rPr>
          <w:rFonts w:ascii="Tahoma" w:hAnsi="Tahoma" w:cs="Tahoma"/>
        </w:rPr>
        <w:t>.20</w:t>
      </w:r>
      <w:r w:rsidR="0024794F">
        <w:rPr>
          <w:rFonts w:ascii="Tahoma" w:hAnsi="Tahoma" w:cs="Tahoma"/>
        </w:rPr>
        <w:t>4</w:t>
      </w:r>
      <w:r w:rsidRPr="00491B63">
        <w:rPr>
          <w:rFonts w:ascii="Tahoma" w:hAnsi="Tahoma" w:cs="Tahoma"/>
        </w:rPr>
        <w:t xml:space="preserve">. godine ostvareni su prihodi poslovanja u iznosu od </w:t>
      </w:r>
      <w:r>
        <w:rPr>
          <w:rFonts w:ascii="Tahoma" w:hAnsi="Tahoma" w:cs="Tahoma"/>
        </w:rPr>
        <w:t xml:space="preserve"> </w:t>
      </w:r>
      <w:r w:rsidR="00412EA3">
        <w:rPr>
          <w:rFonts w:ascii="Tahoma" w:hAnsi="Tahoma" w:cs="Tahoma"/>
        </w:rPr>
        <w:t>EUR</w:t>
      </w:r>
      <w:r>
        <w:rPr>
          <w:rFonts w:ascii="Tahoma" w:hAnsi="Tahoma" w:cs="Tahoma"/>
        </w:rPr>
        <w:t xml:space="preserve"> </w:t>
      </w:r>
      <w:r w:rsidR="000F3F94">
        <w:rPr>
          <w:rFonts w:ascii="Tahoma" w:hAnsi="Tahoma" w:cs="Tahoma"/>
        </w:rPr>
        <w:t>2.625.983,18</w:t>
      </w:r>
    </w:p>
    <w:p w14:paraId="74BD57E4" w14:textId="77777777" w:rsidR="004C53F3" w:rsidRDefault="004C53F3" w:rsidP="004C53F3">
      <w:pPr>
        <w:jc w:val="both"/>
        <w:rPr>
          <w:rFonts w:ascii="Tahoma" w:hAnsi="Tahoma" w:cs="Tahoma"/>
        </w:rPr>
      </w:pPr>
    </w:p>
    <w:p w14:paraId="56EAF10C" w14:textId="1EE1B15A" w:rsidR="00725C7D" w:rsidRDefault="004C53F3" w:rsidP="004C53F3">
      <w:pPr>
        <w:pStyle w:val="Bezproreda"/>
        <w:jc w:val="center"/>
        <w:rPr>
          <w:i/>
          <w:sz w:val="32"/>
          <w:szCs w:val="32"/>
        </w:rPr>
      </w:pPr>
      <w:r w:rsidRPr="003C4FE0">
        <w:rPr>
          <w:rFonts w:ascii="Tahoma" w:hAnsi="Tahoma" w:cs="Tahoma"/>
          <w:b/>
        </w:rPr>
        <w:t>Obrazloženja</w:t>
      </w:r>
    </w:p>
    <w:p w14:paraId="1DDB4041" w14:textId="77777777" w:rsidR="00E04C42" w:rsidRDefault="00E04C42" w:rsidP="00725C7D">
      <w:pPr>
        <w:pStyle w:val="Bezproreda"/>
        <w:rPr>
          <w:i/>
          <w:sz w:val="24"/>
          <w:szCs w:val="24"/>
        </w:rPr>
      </w:pPr>
    </w:p>
    <w:p w14:paraId="7F3CCE15" w14:textId="77777777" w:rsidR="00725C7D" w:rsidRDefault="00725C7D" w:rsidP="00725C7D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Obrazac PR RAS</w:t>
      </w:r>
    </w:p>
    <w:p w14:paraId="5ABAFEFA" w14:textId="77777777" w:rsidR="00594A60" w:rsidRDefault="00594A60" w:rsidP="00725C7D">
      <w:pPr>
        <w:pStyle w:val="Bezproreda"/>
        <w:rPr>
          <w:i/>
          <w:sz w:val="24"/>
          <w:szCs w:val="24"/>
        </w:rPr>
      </w:pPr>
    </w:p>
    <w:p w14:paraId="370782A8" w14:textId="69D99457" w:rsidR="000277F8" w:rsidRDefault="00412EA3" w:rsidP="00725C7D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6361</w:t>
      </w:r>
      <w:r>
        <w:rPr>
          <w:i/>
          <w:sz w:val="24"/>
          <w:szCs w:val="24"/>
        </w:rPr>
        <w:tab/>
      </w:r>
      <w:r w:rsidR="000277F8">
        <w:rPr>
          <w:i/>
          <w:sz w:val="24"/>
          <w:szCs w:val="24"/>
        </w:rPr>
        <w:tab/>
        <w:t>Sredstva od Ministarstva nam</w:t>
      </w:r>
      <w:r>
        <w:rPr>
          <w:i/>
          <w:sz w:val="24"/>
          <w:szCs w:val="24"/>
        </w:rPr>
        <w:t>i</w:t>
      </w:r>
      <w:r w:rsidR="000277F8">
        <w:rPr>
          <w:i/>
          <w:sz w:val="24"/>
          <w:szCs w:val="24"/>
        </w:rPr>
        <w:t>jenjena za financiranje plaća,</w:t>
      </w:r>
      <w:r w:rsidR="00947332">
        <w:rPr>
          <w:i/>
          <w:sz w:val="24"/>
          <w:szCs w:val="24"/>
        </w:rPr>
        <w:t xml:space="preserve"> </w:t>
      </w:r>
      <w:r w:rsidR="000277F8">
        <w:rPr>
          <w:i/>
          <w:sz w:val="24"/>
          <w:szCs w:val="24"/>
        </w:rPr>
        <w:t>otpremnina,</w:t>
      </w:r>
    </w:p>
    <w:p w14:paraId="758A6CEE" w14:textId="4453191E" w:rsidR="000277F8" w:rsidRDefault="000277F8" w:rsidP="00725C7D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pomoći, prijevoz na posao, jubilarnih nagrada, prijevoz učenika s poteškoćama</w:t>
      </w:r>
    </w:p>
    <w:p w14:paraId="083490C4" w14:textId="77777777" w:rsidR="00F5465D" w:rsidRDefault="000277F8" w:rsidP="00725C7D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prehranu i didaktiku,</w:t>
      </w:r>
      <w:r>
        <w:rPr>
          <w:i/>
          <w:sz w:val="24"/>
          <w:szCs w:val="24"/>
        </w:rPr>
        <w:tab/>
        <w:t>regres</w:t>
      </w:r>
      <w:r w:rsidR="00F5465D">
        <w:rPr>
          <w:i/>
          <w:sz w:val="24"/>
          <w:szCs w:val="24"/>
        </w:rPr>
        <w:t>, prehranu učenika</w:t>
      </w:r>
      <w:r>
        <w:rPr>
          <w:i/>
          <w:sz w:val="24"/>
          <w:szCs w:val="24"/>
        </w:rPr>
        <w:t xml:space="preserve"> i dr.</w:t>
      </w:r>
      <w:r w:rsidR="00C41272">
        <w:rPr>
          <w:i/>
          <w:sz w:val="24"/>
          <w:szCs w:val="24"/>
        </w:rPr>
        <w:t xml:space="preserve"> </w:t>
      </w:r>
    </w:p>
    <w:p w14:paraId="0D023A44" w14:textId="1DAE2113" w:rsidR="00412EA3" w:rsidRDefault="00F5465D" w:rsidP="00F5465D">
      <w:pPr>
        <w:pStyle w:val="Bezproreda"/>
        <w:ind w:left="1416"/>
        <w:rPr>
          <w:i/>
          <w:sz w:val="24"/>
          <w:szCs w:val="24"/>
        </w:rPr>
      </w:pPr>
      <w:r>
        <w:rPr>
          <w:i/>
          <w:sz w:val="24"/>
          <w:szCs w:val="24"/>
        </w:rPr>
        <w:t>Po</w:t>
      </w:r>
      <w:r w:rsidR="00C41272">
        <w:rPr>
          <w:i/>
          <w:sz w:val="24"/>
          <w:szCs w:val="24"/>
        </w:rPr>
        <w:t>većana je stavka u odnosu na prošlu</w:t>
      </w:r>
      <w:r>
        <w:rPr>
          <w:i/>
          <w:sz w:val="24"/>
          <w:szCs w:val="24"/>
        </w:rPr>
        <w:t xml:space="preserve"> </w:t>
      </w:r>
      <w:r w:rsidR="00C41272">
        <w:rPr>
          <w:i/>
          <w:sz w:val="24"/>
          <w:szCs w:val="24"/>
        </w:rPr>
        <w:t>godinu iz razloga povećanja</w:t>
      </w:r>
      <w:r w:rsidR="00412EA3">
        <w:rPr>
          <w:i/>
          <w:sz w:val="24"/>
          <w:szCs w:val="24"/>
        </w:rPr>
        <w:t xml:space="preserve"> plaća</w:t>
      </w:r>
      <w:r w:rsidR="000F3F94">
        <w:rPr>
          <w:i/>
          <w:sz w:val="24"/>
          <w:szCs w:val="24"/>
        </w:rPr>
        <w:t xml:space="preserve"> , promjenom uredbe o koeficijentima</w:t>
      </w:r>
    </w:p>
    <w:p w14:paraId="76113A75" w14:textId="77777777" w:rsidR="000F3F94" w:rsidRDefault="000F3F94" w:rsidP="000F3F94">
      <w:pPr>
        <w:pStyle w:val="Bezproreda"/>
        <w:ind w:left="708" w:firstLine="708"/>
        <w:rPr>
          <w:i/>
          <w:sz w:val="24"/>
          <w:szCs w:val="24"/>
        </w:rPr>
      </w:pPr>
    </w:p>
    <w:p w14:paraId="2C0A0797" w14:textId="3CC0E2EB" w:rsidR="000F3F94" w:rsidRDefault="000F3F94" w:rsidP="000F3F94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6362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Kapitalne pomoći odnose se na kupnju udžbenika i nastavne lektire</w:t>
      </w:r>
    </w:p>
    <w:p w14:paraId="4ECE3433" w14:textId="298D4F4D" w:rsidR="000F3F94" w:rsidRDefault="000F3F94" w:rsidP="000F3F94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koja su odnosu na prošlu godinu bila veća</w:t>
      </w:r>
    </w:p>
    <w:p w14:paraId="1FFB9EB3" w14:textId="29BE6D0F" w:rsidR="00412EA3" w:rsidRDefault="00412EA3" w:rsidP="006826B9">
      <w:pPr>
        <w:pStyle w:val="Bezproreda"/>
        <w:ind w:left="1410"/>
        <w:rPr>
          <w:i/>
          <w:sz w:val="24"/>
          <w:szCs w:val="24"/>
        </w:rPr>
      </w:pPr>
    </w:p>
    <w:p w14:paraId="46F22F8C" w14:textId="0DBEF788" w:rsidR="000F3F94" w:rsidRDefault="006826B9" w:rsidP="00725C7D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6381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Sredstva na ovoj poziciji su </w:t>
      </w:r>
      <w:r w:rsidR="000F3F94">
        <w:rPr>
          <w:i/>
          <w:sz w:val="24"/>
          <w:szCs w:val="24"/>
        </w:rPr>
        <w:t xml:space="preserve">veća u odnosu na prošlu godinu, budući da na ovoj </w:t>
      </w:r>
      <w:r w:rsidR="000F3F94">
        <w:rPr>
          <w:i/>
          <w:sz w:val="24"/>
          <w:szCs w:val="24"/>
        </w:rPr>
        <w:tab/>
      </w:r>
      <w:r w:rsidR="000F3F94">
        <w:rPr>
          <w:i/>
          <w:sz w:val="24"/>
          <w:szCs w:val="24"/>
        </w:rPr>
        <w:tab/>
        <w:t>stavci knjižimo plaće pomoćnika u nastavi koji su se u nastavnoj godini 2023-</w:t>
      </w:r>
    </w:p>
    <w:p w14:paraId="3574C10C" w14:textId="04A19B42" w:rsidR="000F3F94" w:rsidRDefault="000F3F94" w:rsidP="00725C7D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2024 povećali u odnosu na prošlo razdoblje ( broj zaposlenika sa 4 na 8 )</w:t>
      </w:r>
    </w:p>
    <w:p w14:paraId="651E404A" w14:textId="4E9B4361" w:rsidR="00C428EE" w:rsidRDefault="00C428EE" w:rsidP="00725C7D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4C53F3">
        <w:rPr>
          <w:i/>
          <w:sz w:val="24"/>
          <w:szCs w:val="24"/>
        </w:rPr>
        <w:t xml:space="preserve"> </w:t>
      </w:r>
    </w:p>
    <w:p w14:paraId="73813DBA" w14:textId="08100C07" w:rsidR="006826B9" w:rsidRDefault="00412EA3" w:rsidP="006826B9">
      <w:pPr>
        <w:pStyle w:val="Bezproreda"/>
        <w:ind w:left="1410" w:hanging="1410"/>
        <w:rPr>
          <w:i/>
          <w:sz w:val="24"/>
          <w:szCs w:val="24"/>
        </w:rPr>
      </w:pPr>
      <w:r>
        <w:rPr>
          <w:i/>
          <w:sz w:val="24"/>
          <w:szCs w:val="24"/>
        </w:rPr>
        <w:t>6526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0F3F94">
        <w:rPr>
          <w:i/>
          <w:sz w:val="24"/>
          <w:szCs w:val="24"/>
        </w:rPr>
        <w:t xml:space="preserve">Sredstva na ovoj poziciji su manja nego prošle godine iz razloga jer smo prošle godine školsku kuhinju financirali iz projekta i knjižili na ovaj konto, a ove godinu su na ovoj poziciji knjižena samo sredstva </w:t>
      </w:r>
      <w:r w:rsidR="00F5465D">
        <w:rPr>
          <w:i/>
          <w:sz w:val="24"/>
          <w:szCs w:val="24"/>
        </w:rPr>
        <w:t>koja smo dobili od roditelja za financiranje izvan učioničke nastave</w:t>
      </w:r>
    </w:p>
    <w:p w14:paraId="6BF76F4C" w14:textId="77777777" w:rsidR="004242AF" w:rsidRDefault="004242AF" w:rsidP="004242AF">
      <w:pPr>
        <w:pStyle w:val="Bezproreda"/>
        <w:ind w:left="708" w:firstLine="708"/>
        <w:rPr>
          <w:i/>
          <w:sz w:val="24"/>
          <w:szCs w:val="24"/>
        </w:rPr>
      </w:pPr>
    </w:p>
    <w:p w14:paraId="416D58E4" w14:textId="7729C3F1" w:rsidR="007271AF" w:rsidRDefault="004242AF" w:rsidP="004242AF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6615 </w:t>
      </w:r>
      <w:r>
        <w:rPr>
          <w:i/>
          <w:sz w:val="24"/>
          <w:szCs w:val="24"/>
        </w:rPr>
        <w:tab/>
      </w:r>
      <w:r w:rsidR="00707A25">
        <w:rPr>
          <w:i/>
          <w:sz w:val="24"/>
          <w:szCs w:val="24"/>
        </w:rPr>
        <w:tab/>
        <w:t>Sredstva na ovoj poziciji odnose se na prihode od najma školsk</w:t>
      </w:r>
      <w:r>
        <w:rPr>
          <w:i/>
          <w:sz w:val="24"/>
          <w:szCs w:val="24"/>
        </w:rPr>
        <w:t>og prostora</w:t>
      </w:r>
    </w:p>
    <w:p w14:paraId="184EF0EF" w14:textId="277DC862" w:rsidR="006826B9" w:rsidRDefault="006826B9" w:rsidP="004242AF">
      <w:pPr>
        <w:pStyle w:val="Bezproreda"/>
        <w:rPr>
          <w:i/>
          <w:sz w:val="24"/>
          <w:szCs w:val="24"/>
        </w:rPr>
      </w:pPr>
    </w:p>
    <w:p w14:paraId="1F7D1CFD" w14:textId="26861B09" w:rsidR="006826B9" w:rsidRDefault="006826B9" w:rsidP="004242AF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6631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Ove godine smo dobili donacije od trgovačkih društava za financiranje </w:t>
      </w:r>
    </w:p>
    <w:p w14:paraId="00231118" w14:textId="4FC41C22" w:rsidR="006826B9" w:rsidRDefault="00F5465D" w:rsidP="004242AF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obilježavanja dana škole</w:t>
      </w:r>
    </w:p>
    <w:p w14:paraId="19864E90" w14:textId="77777777" w:rsidR="00F5465D" w:rsidRDefault="00F5465D" w:rsidP="004242AF">
      <w:pPr>
        <w:pStyle w:val="Bezproreda"/>
        <w:rPr>
          <w:i/>
          <w:sz w:val="24"/>
          <w:szCs w:val="24"/>
        </w:rPr>
      </w:pPr>
    </w:p>
    <w:p w14:paraId="6D477F35" w14:textId="77777777" w:rsidR="00403FE3" w:rsidRDefault="0039087B" w:rsidP="00725C7D">
      <w:pPr>
        <w:pStyle w:val="Bezproreda"/>
        <w:rPr>
          <w:b/>
          <w:bCs/>
          <w:i/>
          <w:sz w:val="24"/>
          <w:szCs w:val="24"/>
        </w:rPr>
      </w:pPr>
      <w:r w:rsidRPr="0039087B">
        <w:rPr>
          <w:b/>
          <w:bCs/>
          <w:i/>
          <w:sz w:val="24"/>
          <w:szCs w:val="24"/>
        </w:rPr>
        <w:t>2. RASHODI POSLOVANJA</w:t>
      </w:r>
    </w:p>
    <w:p w14:paraId="22C3CD3A" w14:textId="15DA2844" w:rsidR="00111736" w:rsidRDefault="004242AF" w:rsidP="00725C7D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311-31</w:t>
      </w:r>
      <w:r w:rsidR="00F5465D">
        <w:rPr>
          <w:i/>
          <w:sz w:val="24"/>
          <w:szCs w:val="24"/>
        </w:rPr>
        <w:t>3</w:t>
      </w:r>
      <w:r w:rsidR="0039087B">
        <w:rPr>
          <w:i/>
          <w:sz w:val="24"/>
          <w:szCs w:val="24"/>
        </w:rPr>
        <w:tab/>
        <w:t>Rashodi na poziciji plaća su se povećali u odnosu na prošlu godinu iz razloga</w:t>
      </w:r>
    </w:p>
    <w:p w14:paraId="0E9F4EE1" w14:textId="7591903F" w:rsidR="0039087B" w:rsidRPr="0039087B" w:rsidRDefault="00111736" w:rsidP="00725C7D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9087B">
        <w:rPr>
          <w:i/>
          <w:sz w:val="24"/>
          <w:szCs w:val="24"/>
        </w:rPr>
        <w:t xml:space="preserve"> povećanja osnovice i </w:t>
      </w:r>
      <w:r>
        <w:rPr>
          <w:i/>
          <w:sz w:val="24"/>
          <w:szCs w:val="24"/>
        </w:rPr>
        <w:t>koeficijenata radnih mjesta</w:t>
      </w:r>
    </w:p>
    <w:p w14:paraId="5DEB5379" w14:textId="77777777" w:rsidR="00707A25" w:rsidRDefault="00707A25" w:rsidP="00725C7D">
      <w:pPr>
        <w:pStyle w:val="Bezproreda"/>
        <w:rPr>
          <w:i/>
          <w:sz w:val="24"/>
          <w:szCs w:val="24"/>
        </w:rPr>
      </w:pPr>
    </w:p>
    <w:p w14:paraId="2526D4F0" w14:textId="1E556123" w:rsidR="002B75B5" w:rsidRDefault="004242AF" w:rsidP="00345F44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3211</w:t>
      </w:r>
      <w:r>
        <w:rPr>
          <w:i/>
          <w:sz w:val="24"/>
          <w:szCs w:val="24"/>
        </w:rPr>
        <w:tab/>
      </w:r>
      <w:r w:rsidR="00111736">
        <w:rPr>
          <w:i/>
          <w:sz w:val="24"/>
          <w:szCs w:val="24"/>
        </w:rPr>
        <w:tab/>
      </w:r>
      <w:r w:rsidR="002B75B5">
        <w:rPr>
          <w:i/>
          <w:sz w:val="24"/>
          <w:szCs w:val="24"/>
        </w:rPr>
        <w:t>povećanje</w:t>
      </w:r>
      <w:r w:rsidR="00111736">
        <w:rPr>
          <w:i/>
          <w:sz w:val="24"/>
          <w:szCs w:val="24"/>
        </w:rPr>
        <w:t xml:space="preserve"> u odnosu na prošlu godinu </w:t>
      </w:r>
      <w:r w:rsidR="002B75B5">
        <w:rPr>
          <w:i/>
          <w:sz w:val="24"/>
          <w:szCs w:val="24"/>
        </w:rPr>
        <w:t xml:space="preserve">iz razloga </w:t>
      </w:r>
      <w:r>
        <w:rPr>
          <w:i/>
          <w:sz w:val="24"/>
          <w:szCs w:val="24"/>
        </w:rPr>
        <w:t xml:space="preserve">odlaska </w:t>
      </w:r>
      <w:r w:rsidR="00345F44">
        <w:rPr>
          <w:i/>
          <w:sz w:val="24"/>
          <w:szCs w:val="24"/>
        </w:rPr>
        <w:t xml:space="preserve">zaposlenika na </w:t>
      </w:r>
    </w:p>
    <w:p w14:paraId="4C7C4DE9" w14:textId="35A9938A" w:rsidR="00345F44" w:rsidRDefault="00345F44" w:rsidP="00345F44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edukacije i pratnja učenicima na županijska i državna natjecanja</w:t>
      </w:r>
      <w:r w:rsidR="00F5465D">
        <w:rPr>
          <w:i/>
          <w:sz w:val="24"/>
          <w:szCs w:val="24"/>
        </w:rPr>
        <w:t xml:space="preserve">, </w:t>
      </w:r>
    </w:p>
    <w:p w14:paraId="087924CC" w14:textId="77777777" w:rsidR="002B75B5" w:rsidRDefault="002B75B5" w:rsidP="002B75B5">
      <w:pPr>
        <w:pStyle w:val="Bezproreda"/>
        <w:rPr>
          <w:i/>
          <w:sz w:val="24"/>
          <w:szCs w:val="24"/>
        </w:rPr>
      </w:pPr>
    </w:p>
    <w:p w14:paraId="4E20E743" w14:textId="7601419C" w:rsidR="00111736" w:rsidRDefault="004242AF" w:rsidP="002B75B5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3213</w:t>
      </w:r>
      <w:r>
        <w:rPr>
          <w:i/>
          <w:sz w:val="24"/>
          <w:szCs w:val="24"/>
        </w:rPr>
        <w:tab/>
      </w:r>
      <w:r w:rsidR="002B75B5">
        <w:rPr>
          <w:i/>
          <w:sz w:val="24"/>
          <w:szCs w:val="24"/>
        </w:rPr>
        <w:tab/>
      </w:r>
      <w:r w:rsidR="00F5465D">
        <w:rPr>
          <w:i/>
          <w:sz w:val="24"/>
          <w:szCs w:val="24"/>
        </w:rPr>
        <w:t>U</w:t>
      </w:r>
      <w:r w:rsidR="00345F44">
        <w:rPr>
          <w:i/>
          <w:sz w:val="24"/>
          <w:szCs w:val="24"/>
        </w:rPr>
        <w:t>savršavanja zaposlenika</w:t>
      </w:r>
      <w:r w:rsidR="00F5465D">
        <w:rPr>
          <w:i/>
          <w:sz w:val="24"/>
          <w:szCs w:val="24"/>
        </w:rPr>
        <w:t xml:space="preserve"> projekt ERASMUS</w:t>
      </w:r>
    </w:p>
    <w:p w14:paraId="002D702B" w14:textId="6A34DC23" w:rsidR="00345F44" w:rsidRDefault="00345F44" w:rsidP="002B75B5">
      <w:pPr>
        <w:pStyle w:val="Bezproreda"/>
        <w:rPr>
          <w:i/>
          <w:sz w:val="24"/>
          <w:szCs w:val="24"/>
        </w:rPr>
      </w:pPr>
    </w:p>
    <w:p w14:paraId="167FE5C5" w14:textId="38D1F103" w:rsidR="00345F44" w:rsidRDefault="00345F44" w:rsidP="002B75B5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3225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Povećanje u odnosu na prošlu godinu zbog opremanja školske kuhinje,  budući </w:t>
      </w:r>
    </w:p>
    <w:p w14:paraId="6917D1AF" w14:textId="0A42EFAA" w:rsidR="00345F44" w:rsidRDefault="00345F44" w:rsidP="002B75B5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da se odvozi hrana u područne škole te je neophodna bila nabavka sitnog </w:t>
      </w:r>
    </w:p>
    <w:p w14:paraId="44F106E7" w14:textId="1D35E395" w:rsidR="00345F44" w:rsidRDefault="00345F44" w:rsidP="002B75B5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inventara</w:t>
      </w:r>
    </w:p>
    <w:p w14:paraId="1A76FE30" w14:textId="64BA2E07" w:rsidR="00345F44" w:rsidRDefault="00F5465D" w:rsidP="00A3049F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3236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Ove godine smo na sistematske preglede poslali veći broj djelatnika</w:t>
      </w:r>
    </w:p>
    <w:p w14:paraId="5584B4E2" w14:textId="01A4A5AF" w:rsidR="00F5465D" w:rsidRDefault="00F5465D" w:rsidP="00A3049F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budući da prošle godine nisu mogli ići zbog financijskih razloga</w:t>
      </w:r>
      <w:r w:rsidR="004278F9">
        <w:rPr>
          <w:i/>
          <w:sz w:val="24"/>
          <w:szCs w:val="24"/>
        </w:rPr>
        <w:t xml:space="preserve">, te su </w:t>
      </w:r>
    </w:p>
    <w:p w14:paraId="2474D283" w14:textId="53D0BC43" w:rsidR="004278F9" w:rsidRDefault="004278F9" w:rsidP="00A3049F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sistematske preglede obavili ove godine</w:t>
      </w:r>
    </w:p>
    <w:p w14:paraId="09D33E45" w14:textId="77777777" w:rsidR="004278F9" w:rsidRDefault="004278F9" w:rsidP="00A3049F">
      <w:pPr>
        <w:pStyle w:val="Bezproreda"/>
        <w:rPr>
          <w:i/>
          <w:sz w:val="24"/>
          <w:szCs w:val="24"/>
        </w:rPr>
      </w:pPr>
    </w:p>
    <w:p w14:paraId="099C7484" w14:textId="219C0EEE" w:rsidR="00345F44" w:rsidRDefault="00345F44" w:rsidP="00A3049F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3237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Ove godine smo imali projekt daroviti te je održano predavanje stručne osobe</w:t>
      </w:r>
    </w:p>
    <w:p w14:paraId="718B33DE" w14:textId="77777777" w:rsidR="004242AF" w:rsidRDefault="004242AF" w:rsidP="00A3049F">
      <w:pPr>
        <w:pStyle w:val="Bezproreda"/>
        <w:rPr>
          <w:i/>
          <w:sz w:val="24"/>
          <w:szCs w:val="24"/>
        </w:rPr>
      </w:pPr>
    </w:p>
    <w:p w14:paraId="51EC3198" w14:textId="27BF6A72" w:rsidR="004242AF" w:rsidRDefault="004242AF" w:rsidP="00A3049F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3238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AB6F0A">
        <w:rPr>
          <w:i/>
          <w:sz w:val="24"/>
          <w:szCs w:val="24"/>
        </w:rPr>
        <w:t xml:space="preserve">Koristimo računalne usluge </w:t>
      </w:r>
      <w:proofErr w:type="spellStart"/>
      <w:r w:rsidR="00AB6F0A">
        <w:rPr>
          <w:i/>
          <w:sz w:val="24"/>
          <w:szCs w:val="24"/>
        </w:rPr>
        <w:t>Libusofta</w:t>
      </w:r>
      <w:proofErr w:type="spellEnd"/>
      <w:r w:rsidR="00AB6F0A">
        <w:rPr>
          <w:i/>
          <w:sz w:val="24"/>
          <w:szCs w:val="24"/>
        </w:rPr>
        <w:t>, a zbog povećanja dodatnih programa</w:t>
      </w:r>
    </w:p>
    <w:p w14:paraId="7DACF974" w14:textId="08088E13" w:rsidR="00AB6F0A" w:rsidRDefault="00AB6F0A" w:rsidP="00A3049F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45F44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aknada za uslugu je veća</w:t>
      </w:r>
    </w:p>
    <w:p w14:paraId="4B3F1A6F" w14:textId="77777777" w:rsidR="004278F9" w:rsidRDefault="004278F9" w:rsidP="00A3049F">
      <w:pPr>
        <w:pStyle w:val="Bezproreda"/>
        <w:rPr>
          <w:i/>
          <w:sz w:val="24"/>
          <w:szCs w:val="24"/>
        </w:rPr>
      </w:pPr>
    </w:p>
    <w:p w14:paraId="4AA8CF18" w14:textId="3C2323E6" w:rsidR="00D97068" w:rsidRDefault="00345F44" w:rsidP="00A3049F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3239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povećanje u odnosu na prošlu godinu jer smo ove godine koristili usluge </w:t>
      </w:r>
    </w:p>
    <w:p w14:paraId="2B250493" w14:textId="4EE6029E" w:rsidR="00345F44" w:rsidRDefault="00345F44" w:rsidP="00A3049F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144C99">
        <w:rPr>
          <w:i/>
          <w:sz w:val="24"/>
          <w:szCs w:val="24"/>
        </w:rPr>
        <w:t>Slatinskog informativnog centra za manifestaciju školske priredbe za dan škole</w:t>
      </w:r>
    </w:p>
    <w:p w14:paraId="68FF4F9F" w14:textId="259E7A01" w:rsidR="004278F9" w:rsidRDefault="004278F9" w:rsidP="00A3049F">
      <w:pPr>
        <w:pStyle w:val="Bezproreda"/>
        <w:rPr>
          <w:i/>
          <w:sz w:val="24"/>
          <w:szCs w:val="24"/>
        </w:rPr>
      </w:pPr>
    </w:p>
    <w:p w14:paraId="4BBB39C6" w14:textId="4AE7CA07" w:rsidR="004278F9" w:rsidRDefault="004278F9" w:rsidP="00A3049F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4221-4241</w:t>
      </w:r>
      <w:r>
        <w:rPr>
          <w:i/>
          <w:sz w:val="24"/>
          <w:szCs w:val="24"/>
        </w:rPr>
        <w:tab/>
        <w:t xml:space="preserve">Od dugotrajne imovine nabavljeno je nešto više opreme nego u razdoblju </w:t>
      </w:r>
    </w:p>
    <w:p w14:paraId="393E5040" w14:textId="3EC8779A" w:rsidR="004278F9" w:rsidRDefault="004278F9" w:rsidP="00A3049F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prošle godine. Ona su se nabavila sredstvima iz izvora vlastitih sredstava, </w:t>
      </w:r>
    </w:p>
    <w:p w14:paraId="2BA12590" w14:textId="667909CC" w:rsidR="004278F9" w:rsidRDefault="004278F9" w:rsidP="00A3049F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najviša stavka je nabavka stroja za pranje podova, te knjige ( udžbenici ) </w:t>
      </w:r>
    </w:p>
    <w:p w14:paraId="4C79BD3C" w14:textId="00E1FE18" w:rsidR="004278F9" w:rsidRDefault="004278F9" w:rsidP="00A3049F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financirani sredstvima MZO-a</w:t>
      </w:r>
    </w:p>
    <w:p w14:paraId="78DD7E1C" w14:textId="643BFC7F" w:rsidR="00403FE3" w:rsidRDefault="00403FE3" w:rsidP="00A3049F">
      <w:pPr>
        <w:pStyle w:val="Bezproreda"/>
        <w:rPr>
          <w:i/>
          <w:sz w:val="24"/>
          <w:szCs w:val="24"/>
        </w:rPr>
      </w:pPr>
    </w:p>
    <w:p w14:paraId="6C5270F8" w14:textId="14FED406" w:rsidR="00403FE3" w:rsidRPr="00403FE3" w:rsidRDefault="00403FE3" w:rsidP="00A3049F">
      <w:pPr>
        <w:pStyle w:val="Bezproreda"/>
        <w:rPr>
          <w:b/>
          <w:bCs/>
          <w:i/>
          <w:sz w:val="24"/>
          <w:szCs w:val="24"/>
        </w:rPr>
      </w:pPr>
      <w:r w:rsidRPr="00403FE3">
        <w:rPr>
          <w:b/>
          <w:bCs/>
          <w:i/>
          <w:sz w:val="24"/>
          <w:szCs w:val="24"/>
        </w:rPr>
        <w:t>II OBRAZAC BILANCA</w:t>
      </w:r>
    </w:p>
    <w:p w14:paraId="0F18AE38" w14:textId="540A429F" w:rsidR="00403FE3" w:rsidRDefault="00403FE3" w:rsidP="00A3049F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Isknjižena je imovina koja se vodila </w:t>
      </w:r>
      <w:proofErr w:type="spellStart"/>
      <w:r>
        <w:rPr>
          <w:i/>
          <w:sz w:val="24"/>
          <w:szCs w:val="24"/>
        </w:rPr>
        <w:t>izvanbilančno</w:t>
      </w:r>
      <w:proofErr w:type="spellEnd"/>
      <w:r>
        <w:rPr>
          <w:i/>
          <w:sz w:val="24"/>
          <w:szCs w:val="24"/>
        </w:rPr>
        <w:t xml:space="preserve"> te je prenesena u dugotrajnu imovinu, dobivena je od </w:t>
      </w:r>
      <w:proofErr w:type="spellStart"/>
      <w:r>
        <w:rPr>
          <w:i/>
          <w:sz w:val="24"/>
          <w:szCs w:val="24"/>
        </w:rPr>
        <w:t>Carneta</w:t>
      </w:r>
      <w:proofErr w:type="spellEnd"/>
      <w:r>
        <w:rPr>
          <w:i/>
          <w:sz w:val="24"/>
          <w:szCs w:val="24"/>
        </w:rPr>
        <w:t xml:space="preserve"> a većinom se odnosi na informatičku opremu</w:t>
      </w:r>
    </w:p>
    <w:p w14:paraId="28AAB131" w14:textId="1FED77D7" w:rsidR="00403FE3" w:rsidRDefault="00403FE3" w:rsidP="00A3049F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>Također je uneseno u dugotrajnu imovinu kombi vozilo koje je dobiveno od VPŽ</w:t>
      </w:r>
    </w:p>
    <w:p w14:paraId="313A749C" w14:textId="4BE287A8" w:rsidR="009E29E3" w:rsidRDefault="009E29E3" w:rsidP="00A3049F">
      <w:pPr>
        <w:pStyle w:val="Bezproreda"/>
        <w:rPr>
          <w:i/>
          <w:sz w:val="24"/>
          <w:szCs w:val="24"/>
        </w:rPr>
      </w:pPr>
    </w:p>
    <w:p w14:paraId="4C7B0D86" w14:textId="7006624D" w:rsidR="00144C99" w:rsidRPr="00403FE3" w:rsidRDefault="00403FE3" w:rsidP="00A3049F">
      <w:pPr>
        <w:pStyle w:val="Bezproreda"/>
        <w:rPr>
          <w:b/>
          <w:bCs/>
          <w:i/>
          <w:sz w:val="24"/>
          <w:szCs w:val="24"/>
        </w:rPr>
      </w:pPr>
      <w:r w:rsidRPr="00403FE3">
        <w:rPr>
          <w:b/>
          <w:bCs/>
          <w:i/>
          <w:sz w:val="24"/>
          <w:szCs w:val="24"/>
        </w:rPr>
        <w:t>OBRAZAC OBVEZE</w:t>
      </w:r>
    </w:p>
    <w:p w14:paraId="6A0DA131" w14:textId="1B6EFCB6" w:rsidR="00144C99" w:rsidRPr="00144C99" w:rsidRDefault="00144C99" w:rsidP="00144C99">
      <w:pPr>
        <w:pStyle w:val="Bezproreda"/>
        <w:rPr>
          <w:rFonts w:cstheme="minorHAnsi"/>
          <w:i/>
          <w:iCs/>
          <w:sz w:val="24"/>
          <w:szCs w:val="24"/>
        </w:rPr>
      </w:pPr>
      <w:r w:rsidRPr="00144C99">
        <w:rPr>
          <w:rFonts w:cstheme="minorHAnsi"/>
          <w:i/>
          <w:iCs/>
          <w:sz w:val="24"/>
          <w:szCs w:val="24"/>
        </w:rPr>
        <w:t>Ukupne obveze na dan 3</w:t>
      </w:r>
      <w:r w:rsidR="004278F9">
        <w:rPr>
          <w:rFonts w:cstheme="minorHAnsi"/>
          <w:i/>
          <w:iCs/>
          <w:sz w:val="24"/>
          <w:szCs w:val="24"/>
        </w:rPr>
        <w:t>1</w:t>
      </w:r>
      <w:r w:rsidRPr="00144C99">
        <w:rPr>
          <w:rFonts w:cstheme="minorHAnsi"/>
          <w:i/>
          <w:iCs/>
          <w:sz w:val="24"/>
          <w:szCs w:val="24"/>
        </w:rPr>
        <w:t>.</w:t>
      </w:r>
      <w:r w:rsidR="004278F9">
        <w:rPr>
          <w:rFonts w:cstheme="minorHAnsi"/>
          <w:i/>
          <w:iCs/>
          <w:sz w:val="24"/>
          <w:szCs w:val="24"/>
        </w:rPr>
        <w:t>12</w:t>
      </w:r>
      <w:r w:rsidRPr="00144C99">
        <w:rPr>
          <w:rFonts w:cstheme="minorHAnsi"/>
          <w:i/>
          <w:iCs/>
          <w:sz w:val="24"/>
          <w:szCs w:val="24"/>
        </w:rPr>
        <w:t>.2024. iznose</w:t>
      </w:r>
      <w:r w:rsidR="004278F9">
        <w:rPr>
          <w:rFonts w:cstheme="minorHAnsi"/>
          <w:i/>
          <w:iCs/>
          <w:sz w:val="24"/>
          <w:szCs w:val="24"/>
        </w:rPr>
        <w:t xml:space="preserve"> 198.479,95</w:t>
      </w:r>
      <w:r w:rsidRPr="00144C99">
        <w:rPr>
          <w:rFonts w:cstheme="minorHAnsi"/>
          <w:i/>
          <w:iCs/>
          <w:sz w:val="24"/>
          <w:szCs w:val="24"/>
        </w:rPr>
        <w:t xml:space="preserve"> eura a odnose se na</w:t>
      </w:r>
    </w:p>
    <w:p w14:paraId="27EDD382" w14:textId="31893A5C" w:rsidR="00144C99" w:rsidRDefault="00144C99" w:rsidP="00144C99">
      <w:pPr>
        <w:pStyle w:val="Bezproreda"/>
        <w:rPr>
          <w:rFonts w:cstheme="minorHAnsi"/>
          <w:i/>
          <w:iCs/>
          <w:sz w:val="24"/>
          <w:szCs w:val="24"/>
        </w:rPr>
      </w:pPr>
      <w:r w:rsidRPr="00144C99">
        <w:rPr>
          <w:rFonts w:cstheme="minorHAnsi"/>
          <w:i/>
          <w:iCs/>
          <w:sz w:val="24"/>
          <w:szCs w:val="24"/>
        </w:rPr>
        <w:t xml:space="preserve">obveze za </w:t>
      </w:r>
      <w:r w:rsidR="004278F9">
        <w:rPr>
          <w:rFonts w:cstheme="minorHAnsi"/>
          <w:i/>
          <w:iCs/>
          <w:sz w:val="24"/>
          <w:szCs w:val="24"/>
        </w:rPr>
        <w:t>zaposlene plaća 12/2024 u iznosu 1</w:t>
      </w:r>
      <w:r w:rsidR="00403FE3">
        <w:rPr>
          <w:rFonts w:cstheme="minorHAnsi"/>
          <w:i/>
          <w:iCs/>
          <w:sz w:val="24"/>
          <w:szCs w:val="24"/>
        </w:rPr>
        <w:t>79.747,33</w:t>
      </w:r>
      <w:r w:rsidR="004278F9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4278F9">
        <w:rPr>
          <w:rFonts w:cstheme="minorHAnsi"/>
          <w:i/>
          <w:iCs/>
          <w:sz w:val="24"/>
          <w:szCs w:val="24"/>
        </w:rPr>
        <w:t>eur</w:t>
      </w:r>
      <w:proofErr w:type="spellEnd"/>
    </w:p>
    <w:p w14:paraId="49EAD744" w14:textId="02AD1526" w:rsidR="004278F9" w:rsidRDefault="004278F9" w:rsidP="00144C99">
      <w:pPr>
        <w:pStyle w:val="Bezproreda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obveze za </w:t>
      </w:r>
      <w:r w:rsidR="00403FE3">
        <w:rPr>
          <w:rFonts w:cstheme="minorHAnsi"/>
          <w:i/>
          <w:iCs/>
          <w:sz w:val="24"/>
          <w:szCs w:val="24"/>
        </w:rPr>
        <w:t xml:space="preserve">materijalne rashode 17.404,40 </w:t>
      </w:r>
      <w:proofErr w:type="spellStart"/>
      <w:r w:rsidR="00403FE3">
        <w:rPr>
          <w:rFonts w:cstheme="minorHAnsi"/>
          <w:i/>
          <w:iCs/>
          <w:sz w:val="24"/>
          <w:szCs w:val="24"/>
        </w:rPr>
        <w:t>eur</w:t>
      </w:r>
      <w:proofErr w:type="spellEnd"/>
    </w:p>
    <w:p w14:paraId="4510FBB7" w14:textId="22479AD3" w:rsidR="00403FE3" w:rsidRPr="00144C99" w:rsidRDefault="00403FE3" w:rsidP="00144C99">
      <w:pPr>
        <w:pStyle w:val="Bezproreda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obveze za financijske rashode 19,91 </w:t>
      </w:r>
      <w:proofErr w:type="spellStart"/>
      <w:r>
        <w:rPr>
          <w:rFonts w:cstheme="minorHAnsi"/>
          <w:i/>
          <w:iCs/>
          <w:sz w:val="24"/>
          <w:szCs w:val="24"/>
        </w:rPr>
        <w:t>eur</w:t>
      </w:r>
      <w:proofErr w:type="spellEnd"/>
    </w:p>
    <w:p w14:paraId="69D7DB9F" w14:textId="74266AF4" w:rsidR="00144C99" w:rsidRPr="00144C99" w:rsidRDefault="00403FE3" w:rsidP="00144C99">
      <w:pPr>
        <w:pStyle w:val="Bezproreda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ostale tekuće obveze 1.308,31 </w:t>
      </w:r>
      <w:proofErr w:type="spellStart"/>
      <w:r>
        <w:rPr>
          <w:rFonts w:cstheme="minorHAnsi"/>
          <w:i/>
          <w:iCs/>
          <w:sz w:val="24"/>
          <w:szCs w:val="24"/>
        </w:rPr>
        <w:t>eur</w:t>
      </w:r>
      <w:proofErr w:type="spellEnd"/>
    </w:p>
    <w:p w14:paraId="611BA0FD" w14:textId="1762A900" w:rsidR="00403FE3" w:rsidRPr="00403FE3" w:rsidRDefault="00403FE3" w:rsidP="00A3049F">
      <w:pPr>
        <w:pStyle w:val="Bezproreda"/>
        <w:rPr>
          <w:rFonts w:cstheme="minorHAnsi"/>
          <w:b/>
          <w:bCs/>
          <w:i/>
          <w:sz w:val="24"/>
          <w:szCs w:val="24"/>
        </w:rPr>
      </w:pPr>
      <w:r w:rsidRPr="00403FE3">
        <w:rPr>
          <w:rFonts w:cstheme="minorHAnsi"/>
          <w:b/>
          <w:bCs/>
          <w:i/>
          <w:sz w:val="24"/>
          <w:szCs w:val="24"/>
        </w:rPr>
        <w:t>OBRAZAC P-VRIO</w:t>
      </w:r>
    </w:p>
    <w:p w14:paraId="2879DEC0" w14:textId="181B628C" w:rsidR="00403FE3" w:rsidRPr="00144C99" w:rsidRDefault="00403FE3" w:rsidP="00A3049F">
      <w:pPr>
        <w:pStyle w:val="Bezproreda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Povećanje obujma imovine dobivene od </w:t>
      </w:r>
      <w:proofErr w:type="spellStart"/>
      <w:r>
        <w:rPr>
          <w:rFonts w:cstheme="minorHAnsi"/>
          <w:i/>
          <w:sz w:val="24"/>
          <w:szCs w:val="24"/>
        </w:rPr>
        <w:t>Carneta</w:t>
      </w:r>
      <w:proofErr w:type="spellEnd"/>
      <w:r>
        <w:rPr>
          <w:rFonts w:cstheme="minorHAnsi"/>
          <w:i/>
          <w:sz w:val="24"/>
          <w:szCs w:val="24"/>
        </w:rPr>
        <w:t xml:space="preserve"> i VPŽ</w:t>
      </w:r>
    </w:p>
    <w:p w14:paraId="5C4AC24D" w14:textId="77777777" w:rsidR="00034FED" w:rsidRDefault="00034FED" w:rsidP="00403FE3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14:paraId="3B0CF2B8" w14:textId="77777777" w:rsidR="00034FED" w:rsidRDefault="00034FED" w:rsidP="00034FED">
      <w:pPr>
        <w:pStyle w:val="Bezproreda"/>
        <w:ind w:left="141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Zakonski predstavnik:</w:t>
      </w:r>
    </w:p>
    <w:p w14:paraId="2F283B75" w14:textId="23143C8F" w:rsidR="00CA0980" w:rsidRDefault="00CA0980" w:rsidP="00034FED">
      <w:pPr>
        <w:pStyle w:val="Bezproreda"/>
        <w:ind w:left="141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034FED">
        <w:rPr>
          <w:i/>
          <w:sz w:val="24"/>
          <w:szCs w:val="24"/>
        </w:rPr>
        <w:tab/>
      </w:r>
      <w:r w:rsidR="00034FED">
        <w:rPr>
          <w:i/>
          <w:sz w:val="24"/>
          <w:szCs w:val="24"/>
        </w:rPr>
        <w:tab/>
        <w:t>Božica Majhen, dipl. pedagog</w:t>
      </w:r>
    </w:p>
    <w:p w14:paraId="5587B39C" w14:textId="57AFA3B4" w:rsidR="00CA0980" w:rsidRDefault="00CA0980" w:rsidP="00403FE3">
      <w:pPr>
        <w:pStyle w:val="Bezproreda"/>
        <w:ind w:left="141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Voditelj računovodstva:</w:t>
      </w:r>
      <w:r w:rsidR="00D97068">
        <w:rPr>
          <w:i/>
          <w:sz w:val="24"/>
          <w:szCs w:val="24"/>
        </w:rPr>
        <w:tab/>
      </w:r>
      <w:r w:rsidR="00D97068"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Jasna Tomašević</w:t>
      </w:r>
    </w:p>
    <w:p w14:paraId="162F02B4" w14:textId="011BDBC6" w:rsidR="00CA0980" w:rsidRDefault="00CA0980" w:rsidP="00403FE3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 Slatini </w:t>
      </w:r>
      <w:r w:rsidR="00403FE3">
        <w:rPr>
          <w:i/>
          <w:sz w:val="24"/>
          <w:szCs w:val="24"/>
        </w:rPr>
        <w:t>30.01</w:t>
      </w:r>
      <w:r>
        <w:rPr>
          <w:i/>
          <w:sz w:val="24"/>
          <w:szCs w:val="24"/>
        </w:rPr>
        <w:t>.202</w:t>
      </w:r>
      <w:r w:rsidR="00403FE3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.</w:t>
      </w:r>
    </w:p>
    <w:p w14:paraId="6F9EACAE" w14:textId="77777777" w:rsidR="0061049C" w:rsidRPr="00725C7D" w:rsidRDefault="0061049C" w:rsidP="008F677B">
      <w:pPr>
        <w:pStyle w:val="Bezproreda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</w:t>
      </w:r>
    </w:p>
    <w:p w14:paraId="3553793C" w14:textId="77777777" w:rsidR="00725C7D" w:rsidRPr="00725C7D" w:rsidRDefault="00725C7D">
      <w:pPr>
        <w:spacing w:line="240" w:lineRule="auto"/>
        <w:rPr>
          <w:rFonts w:ascii="Arial Unicode MS" w:eastAsia="Arial Unicode MS" w:hAnsi="Arial Unicode MS" w:cs="Arial Unicode MS"/>
          <w:i/>
        </w:rPr>
      </w:pPr>
    </w:p>
    <w:sectPr w:rsidR="00725C7D" w:rsidRPr="0072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572EC"/>
    <w:multiLevelType w:val="hybridMultilevel"/>
    <w:tmpl w:val="870A288C"/>
    <w:lvl w:ilvl="0" w:tplc="67B4EDC6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74F06B0E"/>
    <w:multiLevelType w:val="hybridMultilevel"/>
    <w:tmpl w:val="843EB920"/>
    <w:lvl w:ilvl="0" w:tplc="CAE416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5F"/>
    <w:rsid w:val="00012E70"/>
    <w:rsid w:val="0002179B"/>
    <w:rsid w:val="000277F8"/>
    <w:rsid w:val="00034FED"/>
    <w:rsid w:val="00070FF8"/>
    <w:rsid w:val="000F3F94"/>
    <w:rsid w:val="00111736"/>
    <w:rsid w:val="001264B7"/>
    <w:rsid w:val="00144C99"/>
    <w:rsid w:val="00154951"/>
    <w:rsid w:val="00216071"/>
    <w:rsid w:val="002214A7"/>
    <w:rsid w:val="0024260F"/>
    <w:rsid w:val="0024794F"/>
    <w:rsid w:val="002B75B5"/>
    <w:rsid w:val="00345F44"/>
    <w:rsid w:val="0039087B"/>
    <w:rsid w:val="003C5A8E"/>
    <w:rsid w:val="00403FE3"/>
    <w:rsid w:val="00412EA3"/>
    <w:rsid w:val="004242AF"/>
    <w:rsid w:val="004278F9"/>
    <w:rsid w:val="004B6F62"/>
    <w:rsid w:val="004C53F3"/>
    <w:rsid w:val="005120C6"/>
    <w:rsid w:val="00523788"/>
    <w:rsid w:val="00543652"/>
    <w:rsid w:val="00594A60"/>
    <w:rsid w:val="0061049C"/>
    <w:rsid w:val="00612701"/>
    <w:rsid w:val="006826B9"/>
    <w:rsid w:val="006F7ED5"/>
    <w:rsid w:val="00707A25"/>
    <w:rsid w:val="00725C7D"/>
    <w:rsid w:val="007271AF"/>
    <w:rsid w:val="007A44A7"/>
    <w:rsid w:val="00821A81"/>
    <w:rsid w:val="00866781"/>
    <w:rsid w:val="008E680D"/>
    <w:rsid w:val="008F51B3"/>
    <w:rsid w:val="008F677B"/>
    <w:rsid w:val="00910C54"/>
    <w:rsid w:val="00923BD7"/>
    <w:rsid w:val="00925871"/>
    <w:rsid w:val="00947332"/>
    <w:rsid w:val="00984A73"/>
    <w:rsid w:val="009E1F7E"/>
    <w:rsid w:val="009E29E3"/>
    <w:rsid w:val="00A3049F"/>
    <w:rsid w:val="00A64E2A"/>
    <w:rsid w:val="00A76EC5"/>
    <w:rsid w:val="00AB6F0A"/>
    <w:rsid w:val="00AC14C1"/>
    <w:rsid w:val="00BB6428"/>
    <w:rsid w:val="00BF6EE4"/>
    <w:rsid w:val="00C30F80"/>
    <w:rsid w:val="00C41272"/>
    <w:rsid w:val="00C428EE"/>
    <w:rsid w:val="00C673C8"/>
    <w:rsid w:val="00CA0980"/>
    <w:rsid w:val="00D2075F"/>
    <w:rsid w:val="00D97068"/>
    <w:rsid w:val="00DA4581"/>
    <w:rsid w:val="00DC21CF"/>
    <w:rsid w:val="00DF34BE"/>
    <w:rsid w:val="00E04143"/>
    <w:rsid w:val="00E04C42"/>
    <w:rsid w:val="00E947BC"/>
    <w:rsid w:val="00E95BE5"/>
    <w:rsid w:val="00F10CD3"/>
    <w:rsid w:val="00F5465D"/>
    <w:rsid w:val="00F7011C"/>
    <w:rsid w:val="00FB1EE0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D955"/>
  <w15:chartTrackingRefBased/>
  <w15:docId w15:val="{C5DC59F6-3297-41F4-9A3B-2989A10E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81"/>
  </w:style>
  <w:style w:type="paragraph" w:styleId="Naslov1">
    <w:name w:val="heading 1"/>
    <w:basedOn w:val="Normal"/>
    <w:next w:val="Normal"/>
    <w:link w:val="Naslov1Char"/>
    <w:uiPriority w:val="9"/>
    <w:qFormat/>
    <w:rsid w:val="0086678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6678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6678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667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667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667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667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667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667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667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6678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6678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66781"/>
    <w:rPr>
      <w:rFonts w:asciiTheme="majorHAnsi" w:eastAsiaTheme="majorEastAsia" w:hAnsiTheme="majorHAnsi" w:cstheme="majorBidi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6678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6678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6678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6678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6678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86678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aslov">
    <w:name w:val="Title"/>
    <w:basedOn w:val="Normal"/>
    <w:next w:val="Normal"/>
    <w:link w:val="NaslovChar"/>
    <w:uiPriority w:val="10"/>
    <w:qFormat/>
    <w:rsid w:val="0086678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6678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6678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866781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866781"/>
    <w:rPr>
      <w:b/>
      <w:bCs/>
    </w:rPr>
  </w:style>
  <w:style w:type="character" w:styleId="Istaknuto">
    <w:name w:val="Emphasis"/>
    <w:basedOn w:val="Zadanifontodlomka"/>
    <w:uiPriority w:val="20"/>
    <w:qFormat/>
    <w:rsid w:val="00866781"/>
    <w:rPr>
      <w:i/>
      <w:iCs/>
    </w:rPr>
  </w:style>
  <w:style w:type="paragraph" w:styleId="Bezproreda">
    <w:name w:val="No Spacing"/>
    <w:uiPriority w:val="1"/>
    <w:qFormat/>
    <w:rsid w:val="0086678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6678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6678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66781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6678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6678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866781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86678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866781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866781"/>
    <w:rPr>
      <w:b/>
      <w:bCs/>
      <w:smallCaps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866781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866781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3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4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 Tomašević</cp:lastModifiedBy>
  <cp:revision>2</cp:revision>
  <cp:lastPrinted>2025-01-30T08:09:00Z</cp:lastPrinted>
  <dcterms:created xsi:type="dcterms:W3CDTF">2025-01-30T08:10:00Z</dcterms:created>
  <dcterms:modified xsi:type="dcterms:W3CDTF">2025-01-30T08:10:00Z</dcterms:modified>
</cp:coreProperties>
</file>